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9950D" w14:textId="19E76F35" w:rsidR="001B0A9F" w:rsidRPr="001B0A9F" w:rsidRDefault="00D94914" w:rsidP="001B0A9F">
      <w:pPr>
        <w:jc w:val="right"/>
        <w:rPr>
          <w:i/>
          <w:iCs/>
        </w:rPr>
      </w:pPr>
      <w:r w:rsidRPr="001B0A9F">
        <w:rPr>
          <w:i/>
          <w:iCs/>
          <w:noProof/>
        </w:rPr>
        <w:drawing>
          <wp:anchor distT="0" distB="0" distL="114300" distR="114300" simplePos="0" relativeHeight="251659264" behindDoc="0" locked="0" layoutInCell="1" allowOverlap="1" wp14:anchorId="3548DF5D" wp14:editId="24277853">
            <wp:simplePos x="0" y="0"/>
            <wp:positionH relativeFrom="margin">
              <wp:posOffset>-436396</wp:posOffset>
            </wp:positionH>
            <wp:positionV relativeFrom="margin">
              <wp:posOffset>-992353</wp:posOffset>
            </wp:positionV>
            <wp:extent cx="2136038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094" cy="12051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A9F" w:rsidRPr="001B0A9F">
        <w:rPr>
          <w:i/>
          <w:iCs/>
        </w:rPr>
        <w:t>2026-GEN-230-Uždaromoji, reguliuojamoji ir apsauginė armatūra</w:t>
      </w:r>
    </w:p>
    <w:p w14:paraId="72C6D227" w14:textId="08B8091A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30B39EEA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30B39EEA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30B39EEA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798FC6A" w:rsidR="00CC2320" w:rsidRPr="00E247F1" w:rsidRDefault="00BB0F3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B0A9F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30B39EEA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4C4B9B4" w:rsidR="00CC2320" w:rsidRPr="00E247F1" w:rsidRDefault="00BB0F3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B0A9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30B39EEA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30B39EEA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42BC523" w:rsidR="00E247F1" w:rsidRPr="00925B3A" w:rsidRDefault="00BB0F3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B0A9F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14:paraId="3373F007" w14:textId="77777777" w:rsidTr="30B39EEA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30B39EE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30B39EEA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9D5026" w14:paraId="2865E5F5" w14:textId="77777777" w:rsidTr="30B39EEA">
        <w:trPr>
          <w:trHeight w:val="301"/>
        </w:trPr>
        <w:tc>
          <w:tcPr>
            <w:tcW w:w="3681" w:type="dxa"/>
          </w:tcPr>
          <w:p w14:paraId="695848D1" w14:textId="394D51C5" w:rsidR="00376B06" w:rsidRPr="009D5026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5026">
              <w:t>Pirkimo objektas</w:t>
            </w:r>
          </w:p>
        </w:tc>
        <w:tc>
          <w:tcPr>
            <w:tcW w:w="5947" w:type="dxa"/>
          </w:tcPr>
          <w:p w14:paraId="5A515CF0" w14:textId="5CFEE00C" w:rsidR="00323C20" w:rsidRPr="009D5026" w:rsidRDefault="00BB0F3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highlight w:val="yellow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1B0A9F" w:rsidRPr="009D5026">
                  <w:t>2026-GEN-230-Uždaromoji, reguliuojamoji ir apsauginė armatūra</w:t>
                </w:r>
              </w:sdtContent>
            </w:sdt>
            <w:r w:rsidR="00323C20" w:rsidRPr="009D5026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B0A9F" w:rsidRPr="009D5026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9D5026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9D5026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5026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14:paraId="1B463202" w14:textId="77777777" w:rsidTr="30B39EEA">
        <w:trPr>
          <w:trHeight w:val="300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60900333" w:rsidR="00376B06" w:rsidRPr="00E247F1" w:rsidRDefault="00376B06" w:rsidP="30B39EE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6B06" w14:paraId="598EA0E8" w14:textId="77777777" w:rsidTr="30B39EEA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58103AF" w:rsidR="00376B06" w:rsidRPr="001B0A9F" w:rsidRDefault="00BD782B" w:rsidP="001B0A9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30B39EEA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30B39EE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30B39EEA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30B39EEA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DDA98C9" w:rsidR="003A062B" w:rsidRPr="00E247F1" w:rsidRDefault="00BB0F3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B0A9F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30B39EEA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30B39EEA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30B39EE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30B39EEA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30B39EEA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17C874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B0A9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30B39EEA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15D523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30B39EEA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30B39EEA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30B39EEA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5B0C475A" w:rsidR="007D373E" w:rsidRPr="002F3AE0" w:rsidRDefault="00074417" w:rsidP="002F3AE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F3AE0">
                  <w:rPr>
                    <w:rFonts w:ascii="Arial" w:hAnsi="Arial" w:cs="Arial"/>
                    <w:bCs/>
                    <w:sz w:val="20"/>
                    <w:szCs w:val="20"/>
                  </w:rPr>
                  <w:t>11000,00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30B39EEA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30B39EEA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69094A2" w:rsidR="007D373E" w:rsidRPr="003A1470" w:rsidRDefault="00310DFA" w:rsidP="00F20E4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30B39EEA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30B39EE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30B39EEA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30B39EEA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1FB5314C" w14:textId="7D3227FA" w:rsidR="009A5A80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405324">
                  <w:rPr>
                    <w:rFonts w:ascii="Arial" w:hAnsi="Arial" w:cs="Arial"/>
                    <w:sz w:val="20"/>
                    <w:szCs w:val="20"/>
                  </w:rPr>
                  <w:t>1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E7CF77D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25F9">
              <w:rPr>
                <w:rFonts w:ascii="Arial" w:hAnsi="Arial" w:cs="Arial"/>
                <w:sz w:val="20"/>
                <w:szCs w:val="20"/>
              </w:rPr>
              <w:t>Tuo atveju, jei nustatomas laimėjusių tiekėjų skaičius, su kuriais būtų sudaroma preliminarioji sutartis, yra mažesnis, preliminarioji sutartis sudaroma su nustatytu laimėtojų skaičiumi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549A1AA6" w14:textId="77777777" w:rsidTr="30B39EEA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70BA4B1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30B39EEA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2FF458F" w:rsidR="009A5A80" w:rsidRPr="00E247F1" w:rsidRDefault="00DF164E" w:rsidP="0000710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0773B">
                  <w:rPr>
                    <w:rFonts w:ascii="Arial" w:hAnsi="Arial" w:cs="Arial"/>
                    <w:bCs/>
                    <w:sz w:val="20"/>
                    <w:szCs w:val="20"/>
                  </w:rPr>
                  <w:t>400000,00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30B39EEA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5B86F64" w:rsidR="009A5A80" w:rsidRPr="00E247F1" w:rsidRDefault="00BB0F3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00710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30B39EEA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30B39EEA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30B39EEA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30B39EEA">
        <w:trPr>
          <w:trHeight w:val="301"/>
        </w:trPr>
        <w:tc>
          <w:tcPr>
            <w:tcW w:w="9628" w:type="dxa"/>
            <w:gridSpan w:val="2"/>
          </w:tcPr>
          <w:p w14:paraId="3DACFED9" w14:textId="3761B205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30B39EEA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30B39EEA">
        <w:trPr>
          <w:trHeight w:val="301"/>
        </w:trPr>
        <w:tc>
          <w:tcPr>
            <w:tcW w:w="9628" w:type="dxa"/>
            <w:gridSpan w:val="2"/>
          </w:tcPr>
          <w:p w14:paraId="1B64E9DF" w14:textId="647360C6" w:rsidR="00B54D34" w:rsidRPr="00E247F1" w:rsidRDefault="00BB0F3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C48F4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30B39EEA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30B39EEA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30B39EEA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30B39EEA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30B39EEA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30B39EEA">
        <w:trPr>
          <w:trHeight w:val="301"/>
        </w:trPr>
        <w:tc>
          <w:tcPr>
            <w:tcW w:w="9628" w:type="dxa"/>
            <w:gridSpan w:val="2"/>
          </w:tcPr>
          <w:p w14:paraId="4FC2BE23" w14:textId="0CB3DCE7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30B39EEA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1884126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05D0A070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4AF3D661" w14:textId="77777777" w:rsidR="00BF490D" w:rsidRDefault="00BF490D" w:rsidP="00BF490D">
      <w:pPr>
        <w:rPr>
          <w:rFonts w:ascii="Arial" w:hAnsi="Arial" w:cs="Arial"/>
          <w:i/>
          <w:iCs/>
          <w:sz w:val="20"/>
          <w:szCs w:val="20"/>
        </w:rPr>
      </w:pPr>
    </w:p>
    <w:p w14:paraId="0E118356" w14:textId="50E8349C" w:rsidR="00BF490D" w:rsidRPr="00BF490D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F490D" w:rsidRPr="00BF490D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F24C" w14:textId="77777777" w:rsidR="00BB0F38" w:rsidRDefault="00BB0F38" w:rsidP="001C65C9">
      <w:pPr>
        <w:spacing w:after="0" w:line="240" w:lineRule="auto"/>
      </w:pPr>
      <w:r>
        <w:separator/>
      </w:r>
    </w:p>
  </w:endnote>
  <w:endnote w:type="continuationSeparator" w:id="0">
    <w:p w14:paraId="43830375" w14:textId="77777777" w:rsidR="00BB0F38" w:rsidRDefault="00BB0F38" w:rsidP="001C65C9">
      <w:pPr>
        <w:spacing w:after="0" w:line="240" w:lineRule="auto"/>
      </w:pPr>
      <w:r>
        <w:continuationSeparator/>
      </w:r>
    </w:p>
  </w:endnote>
  <w:endnote w:type="continuationNotice" w:id="1">
    <w:p w14:paraId="7173233D" w14:textId="77777777" w:rsidR="00BB0F38" w:rsidRDefault="00BB0F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CE8E" w14:textId="77777777" w:rsidR="00BB0F38" w:rsidRDefault="00BB0F38" w:rsidP="001C65C9">
      <w:pPr>
        <w:spacing w:after="0" w:line="240" w:lineRule="auto"/>
      </w:pPr>
      <w:r>
        <w:separator/>
      </w:r>
    </w:p>
  </w:footnote>
  <w:footnote w:type="continuationSeparator" w:id="0">
    <w:p w14:paraId="2F95AA26" w14:textId="77777777" w:rsidR="00BB0F38" w:rsidRDefault="00BB0F38" w:rsidP="001C65C9">
      <w:pPr>
        <w:spacing w:after="0" w:line="240" w:lineRule="auto"/>
      </w:pPr>
      <w:r>
        <w:continuationSeparator/>
      </w:r>
    </w:p>
  </w:footnote>
  <w:footnote w:type="continuationNotice" w:id="1">
    <w:p w14:paraId="5F91A6C1" w14:textId="77777777" w:rsidR="00BB0F38" w:rsidRDefault="00BB0F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7105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56BC1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7B5"/>
    <w:rsid w:val="000E0970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0A9F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10A9"/>
    <w:rsid w:val="002C2073"/>
    <w:rsid w:val="002C3039"/>
    <w:rsid w:val="002C40CB"/>
    <w:rsid w:val="002C48F4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3AE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1470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9BC"/>
    <w:rsid w:val="00404071"/>
    <w:rsid w:val="00405324"/>
    <w:rsid w:val="00407F10"/>
    <w:rsid w:val="00412CF0"/>
    <w:rsid w:val="00413BAA"/>
    <w:rsid w:val="00421959"/>
    <w:rsid w:val="00424D3C"/>
    <w:rsid w:val="00426661"/>
    <w:rsid w:val="00431CC8"/>
    <w:rsid w:val="00432D4D"/>
    <w:rsid w:val="00434D8C"/>
    <w:rsid w:val="00441949"/>
    <w:rsid w:val="00441E28"/>
    <w:rsid w:val="00443226"/>
    <w:rsid w:val="004436C6"/>
    <w:rsid w:val="00445EC4"/>
    <w:rsid w:val="00450D34"/>
    <w:rsid w:val="004550AA"/>
    <w:rsid w:val="00456203"/>
    <w:rsid w:val="00456A9C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2BAF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4F1A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A72E8"/>
    <w:rsid w:val="005B2DE5"/>
    <w:rsid w:val="005B6DA2"/>
    <w:rsid w:val="005C5A1E"/>
    <w:rsid w:val="005C7D41"/>
    <w:rsid w:val="005D055F"/>
    <w:rsid w:val="005D096A"/>
    <w:rsid w:val="005D1C7A"/>
    <w:rsid w:val="005D508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73B"/>
    <w:rsid w:val="00707D6B"/>
    <w:rsid w:val="00710BFC"/>
    <w:rsid w:val="00710D76"/>
    <w:rsid w:val="0071289F"/>
    <w:rsid w:val="00713213"/>
    <w:rsid w:val="007144E5"/>
    <w:rsid w:val="00715816"/>
    <w:rsid w:val="00716B1C"/>
    <w:rsid w:val="00716C23"/>
    <w:rsid w:val="00723680"/>
    <w:rsid w:val="00724901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030D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3D4B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5026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0995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0F38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4D63"/>
    <w:rsid w:val="00C45EA8"/>
    <w:rsid w:val="00C4653C"/>
    <w:rsid w:val="00C468F7"/>
    <w:rsid w:val="00C5436D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6B5E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26A91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B7DAD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19D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7B03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819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0E4E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0D22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154B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30B39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56BC1"/>
    <w:rsid w:val="00063161"/>
    <w:rsid w:val="000805B9"/>
    <w:rsid w:val="000B2CDE"/>
    <w:rsid w:val="000C7A9A"/>
    <w:rsid w:val="000D7F3B"/>
    <w:rsid w:val="000E053A"/>
    <w:rsid w:val="000E0970"/>
    <w:rsid w:val="001120EE"/>
    <w:rsid w:val="00133619"/>
    <w:rsid w:val="00157C36"/>
    <w:rsid w:val="001851BF"/>
    <w:rsid w:val="00230099"/>
    <w:rsid w:val="002613EB"/>
    <w:rsid w:val="00302F28"/>
    <w:rsid w:val="005246F0"/>
    <w:rsid w:val="005B65BC"/>
    <w:rsid w:val="00625B35"/>
    <w:rsid w:val="00652EA0"/>
    <w:rsid w:val="00687C0D"/>
    <w:rsid w:val="00693C55"/>
    <w:rsid w:val="006A1C3D"/>
    <w:rsid w:val="00863E07"/>
    <w:rsid w:val="008A5C25"/>
    <w:rsid w:val="008C260F"/>
    <w:rsid w:val="008E4D4E"/>
    <w:rsid w:val="00963563"/>
    <w:rsid w:val="009E3785"/>
    <w:rsid w:val="00A001DF"/>
    <w:rsid w:val="00A9196A"/>
    <w:rsid w:val="00AD7C48"/>
    <w:rsid w:val="00B05B07"/>
    <w:rsid w:val="00B165FE"/>
    <w:rsid w:val="00B2139E"/>
    <w:rsid w:val="00C27A40"/>
    <w:rsid w:val="00C42E57"/>
    <w:rsid w:val="00C44D63"/>
    <w:rsid w:val="00C513F3"/>
    <w:rsid w:val="00C57890"/>
    <w:rsid w:val="00C70B99"/>
    <w:rsid w:val="00C7727B"/>
    <w:rsid w:val="00CD004A"/>
    <w:rsid w:val="00CE50D8"/>
    <w:rsid w:val="00CF60A3"/>
    <w:rsid w:val="00D126EA"/>
    <w:rsid w:val="00D14E97"/>
    <w:rsid w:val="00D16B03"/>
    <w:rsid w:val="00DB2395"/>
    <w:rsid w:val="00DE18BF"/>
    <w:rsid w:val="00E25E81"/>
    <w:rsid w:val="00E4019D"/>
    <w:rsid w:val="00E775DA"/>
    <w:rsid w:val="00EA4819"/>
    <w:rsid w:val="00EC1824"/>
    <w:rsid w:val="00F078CB"/>
    <w:rsid w:val="00F2386C"/>
    <w:rsid w:val="00F52A84"/>
    <w:rsid w:val="00F60D22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A5D775-D3DD-47FB-AF9F-1F3A26E09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2264</Words>
  <Characters>1292</Characters>
  <Application>Microsoft Office Word</Application>
  <DocSecurity>0</DocSecurity>
  <Lines>10</Lines>
  <Paragraphs>7</Paragraphs>
  <ScaleCrop>false</ScaleCrop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852</cp:revision>
  <dcterms:created xsi:type="dcterms:W3CDTF">2024-10-17T11:41:00Z</dcterms:created>
  <dcterms:modified xsi:type="dcterms:W3CDTF">2026-07-20T06:45:00Z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